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103" w:rsidRPr="00E3181F" w:rsidRDefault="00BB575E" w:rsidP="00BB575E">
      <w:pPr>
        <w:rPr>
          <w:rFonts w:ascii="Arial" w:hAnsi="Arial" w:cs="Arial"/>
        </w:rPr>
      </w:pPr>
      <w:bookmarkStart w:id="0" w:name="_GoBack"/>
      <w:r w:rsidRPr="00E3181F">
        <w:rPr>
          <w:rFonts w:ascii="Arial" w:hAnsi="Arial" w:cs="Arial"/>
        </w:rPr>
        <w:t>Supplemental Figure 1</w:t>
      </w:r>
    </w:p>
    <w:bookmarkEnd w:id="0"/>
    <w:p w:rsidR="00E3181F" w:rsidRDefault="00E3181F" w:rsidP="00BB575E"/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CLUSTAL </w:t>
      </w:r>
      <w:proofErr w:type="gramStart"/>
      <w:r>
        <w:rPr>
          <w:color w:val="222222"/>
          <w:sz w:val="18"/>
          <w:szCs w:val="18"/>
        </w:rPr>
        <w:t>O(</w:t>
      </w:r>
      <w:proofErr w:type="gramEnd"/>
      <w:r>
        <w:rPr>
          <w:color w:val="222222"/>
          <w:sz w:val="18"/>
          <w:szCs w:val="18"/>
        </w:rPr>
        <w:t>1.2.4) multiple sequence alignment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g"/>
          <w:color w:val="222222"/>
          <w:sz w:val="18"/>
          <w:szCs w:val="18"/>
        </w:rPr>
        <w:t>GGG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notaa"/>
          <w:color w:val="222222"/>
          <w:sz w:val="18"/>
          <w:szCs w:val="18"/>
        </w:rPr>
        <w:tab/>
        <w:t>60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g"/>
          <w:color w:val="222222"/>
          <w:sz w:val="18"/>
          <w:szCs w:val="18"/>
        </w:rPr>
        <w:t>GGG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notaa"/>
          <w:color w:val="222222"/>
          <w:sz w:val="18"/>
          <w:szCs w:val="18"/>
        </w:rPr>
        <w:tab/>
        <w:t>60</w:t>
      </w:r>
    </w:p>
    <w:p w:rsidR="00BB575E" w:rsidRDefault="00BB575E" w:rsidP="00BB575E">
      <w:pPr>
        <w:pStyle w:val="HTMLPreformatted"/>
        <w:shd w:val="clear" w:color="auto" w:fill="FFFFFF"/>
        <w:rPr>
          <w:rStyle w:val="notaa"/>
          <w:color w:val="222222"/>
          <w:sz w:val="18"/>
          <w:szCs w:val="18"/>
        </w:rPr>
      </w:pPr>
      <w:r>
        <w:rPr>
          <w:rStyle w:val="notaa"/>
          <w:color w:val="222222"/>
          <w:sz w:val="18"/>
          <w:szCs w:val="18"/>
        </w:rPr>
        <w:t xml:space="preserve">            ************************************************************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notaa"/>
          <w:color w:val="222222"/>
          <w:sz w:val="18"/>
          <w:szCs w:val="18"/>
        </w:rPr>
        <w:t>---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l"/>
          <w:color w:val="222222"/>
          <w:sz w:val="18"/>
          <w:szCs w:val="18"/>
        </w:rPr>
        <w:t>LL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notaa"/>
          <w:color w:val="222222"/>
          <w:sz w:val="18"/>
          <w:szCs w:val="18"/>
        </w:rPr>
        <w:tab/>
        <w:t>117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notaa"/>
          <w:color w:val="222222"/>
          <w:sz w:val="18"/>
          <w:szCs w:val="18"/>
        </w:rPr>
        <w:t>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rStyle w:val="notaa"/>
          <w:color w:val="222222"/>
          <w:sz w:val="18"/>
          <w:szCs w:val="18"/>
        </w:rPr>
      </w:pPr>
      <w:r>
        <w:rPr>
          <w:rStyle w:val="notaa"/>
          <w:color w:val="222222"/>
          <w:sz w:val="18"/>
          <w:szCs w:val="18"/>
        </w:rPr>
        <w:t xml:space="preserve">            ************  .  * *  :     :.*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k"/>
          <w:color w:val="222222"/>
          <w:sz w:val="18"/>
          <w:szCs w:val="18"/>
        </w:rPr>
        <w:t>KK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n"/>
          <w:color w:val="222222"/>
          <w:sz w:val="18"/>
          <w:szCs w:val="18"/>
        </w:rPr>
        <w:t>NN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notaa"/>
          <w:color w:val="222222"/>
          <w:sz w:val="18"/>
          <w:szCs w:val="18"/>
        </w:rPr>
        <w:tab/>
        <w:t>177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PPP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k"/>
          <w:color w:val="222222"/>
          <w:sz w:val="18"/>
          <w:szCs w:val="18"/>
        </w:rPr>
        <w:t>KK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notaa"/>
          <w:color w:val="222222"/>
          <w:sz w:val="18"/>
          <w:szCs w:val="18"/>
        </w:rPr>
        <w:tab/>
        <w:t>237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d"/>
          <w:color w:val="222222"/>
          <w:sz w:val="18"/>
          <w:szCs w:val="18"/>
        </w:rPr>
        <w:t>DD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notaa"/>
          <w:color w:val="222222"/>
          <w:sz w:val="18"/>
          <w:szCs w:val="18"/>
        </w:rPr>
        <w:tab/>
        <w:t>297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n"/>
          <w:color w:val="222222"/>
          <w:sz w:val="18"/>
          <w:szCs w:val="18"/>
        </w:rPr>
        <w:t>NN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n"/>
          <w:color w:val="222222"/>
          <w:sz w:val="18"/>
          <w:szCs w:val="18"/>
        </w:rPr>
        <w:t>NN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c"/>
          <w:color w:val="222222"/>
          <w:sz w:val="18"/>
          <w:szCs w:val="18"/>
        </w:rPr>
        <w:t>CC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notaa"/>
          <w:color w:val="222222"/>
          <w:sz w:val="18"/>
          <w:szCs w:val="18"/>
        </w:rPr>
        <w:tab/>
        <w:t>357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l"/>
          <w:color w:val="222222"/>
          <w:sz w:val="18"/>
          <w:szCs w:val="18"/>
        </w:rPr>
        <w:t>LL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otaa"/>
          <w:color w:val="222222"/>
          <w:sz w:val="18"/>
          <w:szCs w:val="18"/>
        </w:rPr>
        <w:tab/>
        <w:t>417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AAAA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notaa"/>
          <w:color w:val="222222"/>
          <w:sz w:val="18"/>
          <w:szCs w:val="18"/>
        </w:rPr>
        <w:tab/>
        <w:t>477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notaa"/>
          <w:color w:val="222222"/>
          <w:sz w:val="18"/>
          <w:szCs w:val="18"/>
        </w:rPr>
        <w:tab/>
        <w:t>537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a"/>
          <w:color w:val="222222"/>
          <w:sz w:val="18"/>
          <w:szCs w:val="18"/>
        </w:rPr>
        <w:t>AAAAAA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notaa"/>
          <w:color w:val="222222"/>
          <w:sz w:val="18"/>
          <w:szCs w:val="18"/>
        </w:rPr>
        <w:tab/>
        <w:t>597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AAA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i"/>
          <w:color w:val="222222"/>
          <w:sz w:val="18"/>
          <w:szCs w:val="18"/>
        </w:rPr>
        <w:t>II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q"/>
          <w:color w:val="222222"/>
          <w:sz w:val="18"/>
          <w:szCs w:val="18"/>
        </w:rPr>
        <w:t>QQ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notaa"/>
          <w:color w:val="222222"/>
          <w:sz w:val="18"/>
          <w:szCs w:val="18"/>
        </w:rPr>
        <w:tab/>
        <w:t>657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i"/>
          <w:color w:val="222222"/>
          <w:sz w:val="18"/>
          <w:szCs w:val="18"/>
        </w:rPr>
        <w:t>II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otaa"/>
          <w:color w:val="222222"/>
          <w:sz w:val="18"/>
          <w:szCs w:val="18"/>
        </w:rPr>
        <w:tab/>
        <w:t>717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II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TTT</w:t>
      </w:r>
      <w:r>
        <w:rPr>
          <w:rStyle w:val="i"/>
          <w:color w:val="222222"/>
          <w:sz w:val="18"/>
          <w:szCs w:val="18"/>
        </w:rPr>
        <w:t>II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QQ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otaa"/>
          <w:color w:val="222222"/>
          <w:sz w:val="18"/>
          <w:szCs w:val="18"/>
        </w:rPr>
        <w:tab/>
        <w:t>777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II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i"/>
          <w:color w:val="222222"/>
          <w:sz w:val="18"/>
          <w:szCs w:val="18"/>
        </w:rPr>
        <w:t>II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q"/>
          <w:color w:val="222222"/>
          <w:sz w:val="18"/>
          <w:szCs w:val="18"/>
        </w:rPr>
        <w:t>QQ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notaa"/>
          <w:color w:val="222222"/>
          <w:sz w:val="18"/>
          <w:szCs w:val="18"/>
        </w:rPr>
        <w:tab/>
        <w:t>837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lastRenderedPageBreak/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s"/>
          <w:color w:val="222222"/>
          <w:sz w:val="18"/>
          <w:szCs w:val="18"/>
        </w:rPr>
        <w:t>SSS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otaa"/>
          <w:color w:val="222222"/>
          <w:sz w:val="18"/>
          <w:szCs w:val="18"/>
        </w:rPr>
        <w:tab/>
        <w:t>897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notaa"/>
          <w:color w:val="222222"/>
          <w:sz w:val="18"/>
          <w:szCs w:val="18"/>
        </w:rPr>
        <w:tab/>
        <w:t>957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otaa"/>
          <w:color w:val="222222"/>
          <w:sz w:val="18"/>
          <w:szCs w:val="18"/>
        </w:rPr>
        <w:tab/>
        <w:t>1017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t"/>
          <w:color w:val="222222"/>
          <w:sz w:val="18"/>
          <w:szCs w:val="18"/>
        </w:rPr>
        <w:t>TTTT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notaa"/>
          <w:color w:val="222222"/>
          <w:sz w:val="18"/>
          <w:szCs w:val="18"/>
        </w:rPr>
        <w:tab/>
        <w:t>1077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SSS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g"/>
          <w:color w:val="222222"/>
          <w:sz w:val="18"/>
          <w:szCs w:val="18"/>
        </w:rPr>
        <w:t>GGG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notaa"/>
          <w:color w:val="222222"/>
          <w:sz w:val="18"/>
          <w:szCs w:val="18"/>
        </w:rPr>
        <w:tab/>
        <w:t>1137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s"/>
          <w:color w:val="222222"/>
          <w:sz w:val="18"/>
          <w:szCs w:val="18"/>
        </w:rPr>
        <w:t>SSS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otaa"/>
          <w:color w:val="222222"/>
          <w:sz w:val="18"/>
          <w:szCs w:val="18"/>
        </w:rPr>
        <w:tab/>
        <w:t>1197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s"/>
          <w:color w:val="222222"/>
          <w:sz w:val="18"/>
          <w:szCs w:val="18"/>
        </w:rPr>
        <w:t>SSS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otaa"/>
          <w:color w:val="222222"/>
          <w:sz w:val="18"/>
          <w:szCs w:val="18"/>
        </w:rPr>
        <w:tab/>
        <w:t>1257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a"/>
          <w:color w:val="222222"/>
          <w:sz w:val="18"/>
          <w:szCs w:val="18"/>
        </w:rPr>
        <w:t>AAA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notaa"/>
          <w:color w:val="222222"/>
          <w:sz w:val="18"/>
          <w:szCs w:val="18"/>
        </w:rPr>
        <w:tab/>
        <w:t>1317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notaa"/>
          <w:color w:val="222222"/>
          <w:sz w:val="18"/>
          <w:szCs w:val="18"/>
        </w:rPr>
        <w:tab/>
        <w:t>1377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e"/>
          <w:color w:val="222222"/>
          <w:sz w:val="18"/>
          <w:szCs w:val="18"/>
        </w:rPr>
        <w:t>EE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AAA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AAA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AAA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e"/>
          <w:color w:val="222222"/>
          <w:sz w:val="18"/>
          <w:szCs w:val="18"/>
        </w:rPr>
        <w:t>EE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q"/>
          <w:color w:val="222222"/>
          <w:sz w:val="18"/>
          <w:szCs w:val="18"/>
        </w:rPr>
        <w:t>QQ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GG</w:t>
      </w:r>
      <w:r>
        <w:rPr>
          <w:rStyle w:val="d"/>
          <w:color w:val="222222"/>
          <w:sz w:val="18"/>
          <w:szCs w:val="18"/>
        </w:rPr>
        <w:t>DD</w:t>
      </w:r>
      <w:r>
        <w:rPr>
          <w:rStyle w:val="q"/>
          <w:color w:val="222222"/>
          <w:sz w:val="18"/>
          <w:szCs w:val="18"/>
        </w:rPr>
        <w:t>QQ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q"/>
          <w:color w:val="222222"/>
          <w:sz w:val="18"/>
          <w:szCs w:val="18"/>
        </w:rPr>
        <w:t>QQ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notaa"/>
          <w:color w:val="222222"/>
          <w:sz w:val="18"/>
          <w:szCs w:val="18"/>
        </w:rPr>
        <w:tab/>
        <w:t>1437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QQQQQ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q"/>
          <w:color w:val="222222"/>
          <w:sz w:val="18"/>
          <w:szCs w:val="18"/>
        </w:rPr>
        <w:t>QQQ</w:t>
      </w:r>
      <w:r>
        <w:rPr>
          <w:rStyle w:val="a"/>
          <w:color w:val="222222"/>
          <w:sz w:val="18"/>
          <w:szCs w:val="18"/>
        </w:rPr>
        <w:t>AAA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a"/>
          <w:color w:val="222222"/>
          <w:sz w:val="18"/>
          <w:szCs w:val="18"/>
        </w:rPr>
        <w:t>AAAA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notaa"/>
          <w:color w:val="222222"/>
          <w:sz w:val="18"/>
          <w:szCs w:val="18"/>
        </w:rPr>
        <w:tab/>
        <w:t>1497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v"/>
          <w:color w:val="222222"/>
          <w:sz w:val="18"/>
          <w:szCs w:val="18"/>
        </w:rPr>
        <w:t>VVV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a"/>
          <w:color w:val="222222"/>
          <w:sz w:val="18"/>
          <w:szCs w:val="18"/>
        </w:rPr>
        <w:t>AAAA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k"/>
          <w:color w:val="222222"/>
          <w:sz w:val="18"/>
          <w:szCs w:val="18"/>
        </w:rPr>
        <w:t>KK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notaa"/>
          <w:color w:val="222222"/>
          <w:sz w:val="18"/>
          <w:szCs w:val="18"/>
        </w:rPr>
        <w:tab/>
        <w:t>1557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v"/>
          <w:color w:val="222222"/>
          <w:sz w:val="18"/>
          <w:szCs w:val="18"/>
        </w:rPr>
        <w:t>VV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d"/>
          <w:color w:val="222222"/>
          <w:sz w:val="18"/>
          <w:szCs w:val="18"/>
        </w:rPr>
        <w:t>DD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notaa"/>
          <w:color w:val="222222"/>
          <w:sz w:val="18"/>
          <w:szCs w:val="18"/>
        </w:rPr>
        <w:tab/>
        <w:t>1617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p"/>
          <w:color w:val="222222"/>
          <w:sz w:val="18"/>
          <w:szCs w:val="18"/>
        </w:rPr>
        <w:t>PP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notaa"/>
          <w:color w:val="222222"/>
          <w:sz w:val="18"/>
          <w:szCs w:val="18"/>
        </w:rPr>
        <w:tab/>
        <w:t>1677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c"/>
          <w:color w:val="222222"/>
          <w:sz w:val="18"/>
          <w:szCs w:val="18"/>
        </w:rPr>
        <w:t>C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s"/>
          <w:color w:val="222222"/>
          <w:sz w:val="18"/>
          <w:szCs w:val="18"/>
        </w:rPr>
        <w:t>SSS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h"/>
          <w:color w:val="222222"/>
          <w:sz w:val="18"/>
          <w:szCs w:val="18"/>
        </w:rPr>
        <w:t>H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t"/>
          <w:color w:val="222222"/>
          <w:sz w:val="18"/>
          <w:szCs w:val="18"/>
        </w:rPr>
        <w:t>TT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i"/>
          <w:color w:val="222222"/>
          <w:sz w:val="18"/>
          <w:szCs w:val="18"/>
        </w:rPr>
        <w:t>II</w:t>
      </w:r>
      <w:r>
        <w:rPr>
          <w:rStyle w:val="f"/>
          <w:color w:val="222222"/>
          <w:sz w:val="18"/>
          <w:szCs w:val="18"/>
        </w:rPr>
        <w:t>F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a"/>
          <w:color w:val="222222"/>
          <w:sz w:val="18"/>
          <w:szCs w:val="18"/>
        </w:rPr>
        <w:t>AA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n"/>
          <w:color w:val="222222"/>
          <w:sz w:val="18"/>
          <w:szCs w:val="18"/>
        </w:rPr>
        <w:t>N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y"/>
          <w:color w:val="222222"/>
          <w:sz w:val="18"/>
          <w:szCs w:val="18"/>
        </w:rPr>
        <w:t>Y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notaa"/>
          <w:color w:val="222222"/>
          <w:sz w:val="18"/>
          <w:szCs w:val="18"/>
        </w:rPr>
        <w:tab/>
        <w:t>1737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                   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proofErr w:type="gramStart"/>
      <w:r>
        <w:rPr>
          <w:color w:val="222222"/>
          <w:sz w:val="18"/>
          <w:szCs w:val="18"/>
        </w:rPr>
        <w:t>hcfc1a</w:t>
      </w:r>
      <w:proofErr w:type="gramEnd"/>
      <w:r>
        <w:rPr>
          <w:color w:val="222222"/>
          <w:sz w:val="18"/>
          <w:szCs w:val="18"/>
        </w:rPr>
        <w:t xml:space="preserve">      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w"/>
          <w:color w:val="222222"/>
          <w:sz w:val="18"/>
          <w:szCs w:val="18"/>
        </w:rPr>
        <w:t>W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e"/>
          <w:color w:val="222222"/>
          <w:sz w:val="18"/>
          <w:szCs w:val="18"/>
        </w:rPr>
        <w:t>E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l"/>
          <w:color w:val="222222"/>
          <w:sz w:val="18"/>
          <w:szCs w:val="18"/>
        </w:rPr>
        <w:t>L</w:t>
      </w:r>
      <w:r>
        <w:rPr>
          <w:rStyle w:val="s"/>
          <w:color w:val="222222"/>
          <w:sz w:val="18"/>
          <w:szCs w:val="18"/>
        </w:rPr>
        <w:t>S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v"/>
          <w:color w:val="222222"/>
          <w:sz w:val="18"/>
          <w:szCs w:val="18"/>
        </w:rPr>
        <w:t>V</w:t>
      </w:r>
      <w:r>
        <w:rPr>
          <w:rStyle w:val="s"/>
          <w:color w:val="222222"/>
          <w:sz w:val="18"/>
          <w:szCs w:val="18"/>
        </w:rPr>
        <w:t>SS</w:t>
      </w:r>
      <w:r>
        <w:rPr>
          <w:rStyle w:val="p"/>
          <w:color w:val="222222"/>
          <w:sz w:val="18"/>
          <w:szCs w:val="18"/>
        </w:rPr>
        <w:t>P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t"/>
          <w:color w:val="222222"/>
          <w:sz w:val="18"/>
          <w:szCs w:val="18"/>
        </w:rPr>
        <w:t>T</w:t>
      </w:r>
      <w:r>
        <w:rPr>
          <w:rStyle w:val="k"/>
          <w:color w:val="222222"/>
          <w:sz w:val="18"/>
          <w:szCs w:val="18"/>
        </w:rPr>
        <w:t>K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i"/>
          <w:color w:val="222222"/>
          <w:sz w:val="18"/>
          <w:szCs w:val="18"/>
        </w:rPr>
        <w:t>I</w:t>
      </w:r>
      <w:r>
        <w:rPr>
          <w:rStyle w:val="g"/>
          <w:color w:val="222222"/>
          <w:sz w:val="18"/>
          <w:szCs w:val="18"/>
        </w:rPr>
        <w:t>G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k"/>
          <w:color w:val="222222"/>
          <w:sz w:val="18"/>
          <w:szCs w:val="18"/>
        </w:rPr>
        <w:t>KK</w:t>
      </w:r>
      <w:r>
        <w:rPr>
          <w:rStyle w:val="a"/>
          <w:color w:val="222222"/>
          <w:sz w:val="18"/>
          <w:szCs w:val="18"/>
        </w:rPr>
        <w:t>A</w:t>
      </w:r>
      <w:r>
        <w:rPr>
          <w:rStyle w:val="r"/>
          <w:color w:val="222222"/>
          <w:sz w:val="18"/>
          <w:szCs w:val="18"/>
        </w:rPr>
        <w:t>R</w:t>
      </w:r>
      <w:r>
        <w:rPr>
          <w:rStyle w:val="m"/>
          <w:color w:val="222222"/>
          <w:sz w:val="18"/>
          <w:szCs w:val="18"/>
        </w:rPr>
        <w:t>M</w:t>
      </w:r>
      <w:r>
        <w:rPr>
          <w:rStyle w:val="d"/>
          <w:color w:val="222222"/>
          <w:sz w:val="18"/>
          <w:szCs w:val="18"/>
        </w:rPr>
        <w:t>D</w:t>
      </w:r>
      <w:r>
        <w:rPr>
          <w:rStyle w:val="q"/>
          <w:color w:val="222222"/>
          <w:sz w:val="18"/>
          <w:szCs w:val="18"/>
        </w:rPr>
        <w:t>Q</w:t>
      </w:r>
      <w:r>
        <w:rPr>
          <w:rStyle w:val="notaa"/>
          <w:color w:val="222222"/>
          <w:sz w:val="18"/>
          <w:szCs w:val="18"/>
        </w:rPr>
        <w:tab/>
        <w:t>1778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Co60        </w:t>
      </w:r>
      <w:r>
        <w:rPr>
          <w:rStyle w:val="notaa"/>
          <w:color w:val="222222"/>
          <w:sz w:val="18"/>
          <w:szCs w:val="18"/>
        </w:rPr>
        <w:t>-----------------------------------------</w:t>
      </w:r>
      <w:r>
        <w:rPr>
          <w:rStyle w:val="notaa"/>
          <w:color w:val="222222"/>
          <w:sz w:val="18"/>
          <w:szCs w:val="18"/>
        </w:rPr>
        <w:tab/>
        <w:t>92</w:t>
      </w:r>
    </w:p>
    <w:p w:rsidR="00BB575E" w:rsidRDefault="00BB575E" w:rsidP="00BB575E">
      <w:pPr>
        <w:pStyle w:val="HTMLPreformatted"/>
        <w:shd w:val="clear" w:color="auto" w:fill="FFFFFF"/>
        <w:rPr>
          <w:color w:val="222222"/>
          <w:sz w:val="18"/>
          <w:szCs w:val="18"/>
        </w:rPr>
      </w:pPr>
      <w:r>
        <w:rPr>
          <w:color w:val="222222"/>
          <w:sz w:val="18"/>
          <w:szCs w:val="18"/>
        </w:rPr>
        <w:t xml:space="preserve">                                                     </w:t>
      </w:r>
    </w:p>
    <w:p w:rsidR="00E3181F" w:rsidRPr="00BB575E" w:rsidRDefault="00E3181F" w:rsidP="00BB575E">
      <w:r w:rsidRPr="00E3181F">
        <w:rPr>
          <w:rFonts w:ascii="Arial" w:hAnsi="Arial" w:cs="Arial"/>
        </w:rPr>
        <w:lastRenderedPageBreak/>
        <w:t xml:space="preserve">Figure Legend: The Co60 allele is predicted to produce a premature stop codon. The predicted protein would cause an N-terminal truncation. </w:t>
      </w:r>
      <w:proofErr w:type="spellStart"/>
      <w:r w:rsidRPr="00E3181F">
        <w:rPr>
          <w:rFonts w:ascii="Arial" w:hAnsi="Arial" w:cs="Arial"/>
        </w:rPr>
        <w:t>ClustalOmega</w:t>
      </w:r>
      <w:proofErr w:type="spellEnd"/>
      <w:r w:rsidRPr="00E3181F">
        <w:rPr>
          <w:rFonts w:ascii="Arial" w:hAnsi="Arial" w:cs="Arial"/>
        </w:rPr>
        <w:t xml:space="preserve"> alignment of the allele encoded protein and the full length Hcfc1a is depicted</w:t>
      </w:r>
      <w:r>
        <w:t>.</w:t>
      </w:r>
    </w:p>
    <w:sectPr w:rsidR="00E3181F" w:rsidRPr="00BB57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103"/>
    <w:rsid w:val="006F4103"/>
    <w:rsid w:val="00A52683"/>
    <w:rsid w:val="00BB575E"/>
    <w:rsid w:val="00E3181F"/>
    <w:rsid w:val="00F5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81881"/>
  <w15:chartTrackingRefBased/>
  <w15:docId w15:val="{4954EB7F-568F-4B7A-B5CF-6984BCDBD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rf">
    <w:name w:val="orf"/>
    <w:basedOn w:val="DefaultParagraphFont"/>
    <w:rsid w:val="006F4103"/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B575E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B57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m">
    <w:name w:val="m"/>
    <w:basedOn w:val="DefaultParagraphFont"/>
    <w:rsid w:val="00BB575E"/>
  </w:style>
  <w:style w:type="character" w:customStyle="1" w:styleId="t">
    <w:name w:val="t"/>
    <w:basedOn w:val="DefaultParagraphFont"/>
    <w:rsid w:val="00BB575E"/>
  </w:style>
  <w:style w:type="character" w:customStyle="1" w:styleId="s">
    <w:name w:val="s"/>
    <w:basedOn w:val="DefaultParagraphFont"/>
    <w:rsid w:val="00BB575E"/>
  </w:style>
  <w:style w:type="character" w:customStyle="1" w:styleId="p">
    <w:name w:val="p"/>
    <w:basedOn w:val="DefaultParagraphFont"/>
    <w:rsid w:val="00BB575E"/>
  </w:style>
  <w:style w:type="character" w:customStyle="1" w:styleId="g">
    <w:name w:val="g"/>
    <w:basedOn w:val="DefaultParagraphFont"/>
    <w:rsid w:val="00BB575E"/>
  </w:style>
  <w:style w:type="character" w:customStyle="1" w:styleId="v">
    <w:name w:val="v"/>
    <w:basedOn w:val="DefaultParagraphFont"/>
    <w:rsid w:val="00BB575E"/>
  </w:style>
  <w:style w:type="character" w:customStyle="1" w:styleId="a">
    <w:name w:val="a"/>
    <w:basedOn w:val="DefaultParagraphFont"/>
    <w:rsid w:val="00BB575E"/>
  </w:style>
  <w:style w:type="character" w:customStyle="1" w:styleId="l">
    <w:name w:val="l"/>
    <w:basedOn w:val="DefaultParagraphFont"/>
    <w:rsid w:val="00BB575E"/>
  </w:style>
  <w:style w:type="character" w:customStyle="1" w:styleId="q">
    <w:name w:val="q"/>
    <w:basedOn w:val="DefaultParagraphFont"/>
    <w:rsid w:val="00BB575E"/>
  </w:style>
  <w:style w:type="character" w:customStyle="1" w:styleId="r">
    <w:name w:val="r"/>
    <w:basedOn w:val="DefaultParagraphFont"/>
    <w:rsid w:val="00BB575E"/>
  </w:style>
  <w:style w:type="character" w:customStyle="1" w:styleId="w">
    <w:name w:val="w"/>
    <w:basedOn w:val="DefaultParagraphFont"/>
    <w:rsid w:val="00BB575E"/>
  </w:style>
  <w:style w:type="character" w:customStyle="1" w:styleId="k">
    <w:name w:val="k"/>
    <w:basedOn w:val="DefaultParagraphFont"/>
    <w:rsid w:val="00BB575E"/>
  </w:style>
  <w:style w:type="character" w:customStyle="1" w:styleId="h">
    <w:name w:val="h"/>
    <w:basedOn w:val="DefaultParagraphFont"/>
    <w:rsid w:val="00BB575E"/>
  </w:style>
  <w:style w:type="character" w:customStyle="1" w:styleId="i">
    <w:name w:val="i"/>
    <w:basedOn w:val="DefaultParagraphFont"/>
    <w:rsid w:val="00BB575E"/>
  </w:style>
  <w:style w:type="character" w:customStyle="1" w:styleId="e">
    <w:name w:val="e"/>
    <w:basedOn w:val="DefaultParagraphFont"/>
    <w:rsid w:val="00BB575E"/>
  </w:style>
  <w:style w:type="character" w:customStyle="1" w:styleId="f">
    <w:name w:val="f"/>
    <w:basedOn w:val="DefaultParagraphFont"/>
    <w:rsid w:val="00BB575E"/>
  </w:style>
  <w:style w:type="character" w:customStyle="1" w:styleId="n">
    <w:name w:val="n"/>
    <w:basedOn w:val="DefaultParagraphFont"/>
    <w:rsid w:val="00BB575E"/>
  </w:style>
  <w:style w:type="character" w:customStyle="1" w:styleId="d">
    <w:name w:val="d"/>
    <w:basedOn w:val="DefaultParagraphFont"/>
    <w:rsid w:val="00BB575E"/>
  </w:style>
  <w:style w:type="character" w:customStyle="1" w:styleId="notaa">
    <w:name w:val="notaa"/>
    <w:basedOn w:val="DefaultParagraphFont"/>
    <w:rsid w:val="00BB575E"/>
  </w:style>
  <w:style w:type="character" w:customStyle="1" w:styleId="y">
    <w:name w:val="y"/>
    <w:basedOn w:val="DefaultParagraphFont"/>
    <w:rsid w:val="00BB575E"/>
  </w:style>
  <w:style w:type="character" w:customStyle="1" w:styleId="c">
    <w:name w:val="c"/>
    <w:basedOn w:val="DefaultParagraphFont"/>
    <w:rsid w:val="00BB5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07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1054</Words>
  <Characters>6013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Quintana, Anita</dc:creator>
  <cp:keywords/>
  <dc:description/>
  <cp:lastModifiedBy>Quintana, Anita</cp:lastModifiedBy>
  <cp:revision>1</cp:revision>
  <dcterms:created xsi:type="dcterms:W3CDTF">2019-11-25T21:55:00Z</dcterms:created>
  <dcterms:modified xsi:type="dcterms:W3CDTF">2019-11-25T23:46:00Z</dcterms:modified>
</cp:coreProperties>
</file>